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Pr="00A344E5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A344E5" w:rsidRPr="00A344E5">
        <w:rPr>
          <w:rFonts w:ascii="Arial" w:hAnsi="Arial" w:cs="Arial"/>
          <w:noProof/>
          <w:sz w:val="24"/>
          <w:szCs w:val="24"/>
          <w:lang w:val="sr-Latn-CS"/>
        </w:rPr>
        <w:t xml:space="preserve">(''Службени гласник РС'', бр. 124/12, 14/2015 </w:t>
      </w:r>
      <w:r w:rsidR="00A344E5" w:rsidRPr="00A344E5">
        <w:rPr>
          <w:rFonts w:ascii="Arial" w:hAnsi="Arial" w:cs="Arial"/>
          <w:noProof/>
          <w:sz w:val="24"/>
          <w:szCs w:val="24"/>
          <w:lang w:val="sr-Cyrl-CS"/>
        </w:rPr>
        <w:t>и 68/2015</w:t>
      </w:r>
      <w:r w:rsidR="00A344E5" w:rsidRPr="00A344E5">
        <w:rPr>
          <w:rFonts w:ascii="Arial" w:hAnsi="Arial" w:cs="Arial"/>
          <w:noProof/>
          <w:sz w:val="24"/>
          <w:szCs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 xml:space="preserve">На основу спроведеног поступка за јавну набавку </w:t>
      </w:r>
      <w:r w:rsidR="00F17677">
        <w:rPr>
          <w:rFonts w:ascii="Arial" w:hAnsi="Arial"/>
          <w:sz w:val="24"/>
          <w:lang w:val="sr-Cyrl-CS"/>
        </w:rPr>
        <w:t>отворени поступак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A344E5">
        <w:rPr>
          <w:rFonts w:ascii="Arial" w:hAnsi="Arial"/>
          <w:sz w:val="24"/>
          <w:lang w:val="sr-Latn-CS"/>
        </w:rPr>
        <w:t>1/</w:t>
      </w:r>
      <w:r w:rsidR="00A340A3">
        <w:rPr>
          <w:rFonts w:ascii="Arial" w:hAnsi="Arial"/>
          <w:sz w:val="24"/>
          <w:lang w:val="sr-Cyrl-RS"/>
        </w:rPr>
        <w:t>20</w:t>
      </w:r>
      <w:r>
        <w:rPr>
          <w:rFonts w:ascii="Arial" w:hAnsi="Arial"/>
          <w:sz w:val="24"/>
          <w:lang w:val="sr-Latn-CS"/>
        </w:rPr>
        <w:t xml:space="preserve"> број </w:t>
      </w:r>
      <w:r w:rsidR="00A344E5">
        <w:rPr>
          <w:rFonts w:ascii="Arial" w:hAnsi="Arial"/>
          <w:sz w:val="24"/>
          <w:lang w:val="sr-Latn-CS"/>
        </w:rPr>
        <w:t>1</w:t>
      </w:r>
      <w:r w:rsidR="00A340A3">
        <w:rPr>
          <w:rFonts w:ascii="Arial" w:hAnsi="Arial"/>
          <w:sz w:val="24"/>
          <w:lang w:val="sr-Cyrl-RS"/>
        </w:rPr>
        <w:t>439</w:t>
      </w:r>
      <w:r w:rsidR="00E670D9"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A344E5">
        <w:rPr>
          <w:rFonts w:ascii="Arial" w:hAnsi="Arial"/>
          <w:sz w:val="24"/>
          <w:lang w:val="sr-Latn-CS"/>
        </w:rPr>
        <w:t>2</w:t>
      </w:r>
      <w:r w:rsidR="00E670D9">
        <w:rPr>
          <w:rFonts w:ascii="Arial" w:hAnsi="Arial"/>
          <w:sz w:val="24"/>
          <w:lang w:val="sr-Latn-CS"/>
        </w:rPr>
        <w:t>4</w:t>
      </w:r>
      <w:r>
        <w:rPr>
          <w:rFonts w:ascii="Arial" w:hAnsi="Arial"/>
          <w:sz w:val="24"/>
          <w:lang w:val="sr-Latn-CS"/>
        </w:rPr>
        <w:t>.</w:t>
      </w:r>
      <w:r w:rsidR="006D38ED">
        <w:rPr>
          <w:rFonts w:ascii="Arial" w:hAnsi="Arial"/>
          <w:sz w:val="24"/>
          <w:lang w:val="sr-Cyrl-CS"/>
        </w:rPr>
        <w:t>1</w:t>
      </w:r>
      <w:r w:rsidR="00A344E5">
        <w:rPr>
          <w:rFonts w:ascii="Arial" w:hAnsi="Arial"/>
          <w:sz w:val="24"/>
          <w:lang w:val="sr-Latn-CS"/>
        </w:rPr>
        <w:t>0</w:t>
      </w:r>
      <w:r>
        <w:rPr>
          <w:rFonts w:ascii="Arial" w:hAnsi="Arial"/>
          <w:sz w:val="24"/>
          <w:lang w:val="sr-Latn-CS"/>
        </w:rPr>
        <w:t>.201</w:t>
      </w:r>
      <w:r w:rsidR="00A340A3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F17677" w:rsidRPr="00F17677">
        <w:rPr>
          <w:rFonts w:ascii="Arial" w:hAnsi="Arial" w:cs="Arial"/>
          <w:sz w:val="24"/>
          <w:szCs w:val="24"/>
          <w:lang w:val="sr-Cyrl-CS"/>
        </w:rPr>
        <w:t>електричне енергије</w:t>
      </w:r>
      <w:r>
        <w:rPr>
          <w:rFonts w:ascii="Arial" w:hAnsi="Arial"/>
          <w:sz w:val="24"/>
          <w:szCs w:val="24"/>
          <w:lang w:val="sr-Cyrl-CS"/>
        </w:rPr>
        <w:t xml:space="preserve"> назив из општег речника </w:t>
      </w:r>
      <w:r w:rsidR="00F17677" w:rsidRPr="00F17677">
        <w:rPr>
          <w:rFonts w:ascii="Arial" w:hAnsi="Arial" w:cs="Arial"/>
          <w:sz w:val="24"/>
          <w:szCs w:val="24"/>
          <w:lang w:val="sr-Cyrl-CS"/>
        </w:rPr>
        <w:t>09310000 електрична енергија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 w:rsidRPr="008C2799">
        <w:rPr>
          <w:rFonts w:ascii="Arial" w:hAnsi="Arial"/>
          <w:sz w:val="24"/>
          <w:lang w:val="sr-Cyrl-CS"/>
        </w:rPr>
        <w:t>п</w:t>
      </w:r>
      <w:r w:rsidRPr="008C2799">
        <w:rPr>
          <w:rFonts w:ascii="Arial" w:hAnsi="Arial"/>
          <w:sz w:val="24"/>
          <w:lang w:val="sr-Latn-CS"/>
        </w:rPr>
        <w:t xml:space="preserve">онуђачем </w:t>
      </w:r>
      <w:r w:rsidR="00604A88">
        <w:rPr>
          <w:rFonts w:ascii="Arial" w:hAnsi="Arial" w:cs="Arial"/>
          <w:noProof/>
          <w:lang w:val="sr-Cyrl-CS"/>
        </w:rPr>
        <w:t>ЈП "ЕПС"</w:t>
      </w:r>
      <w:r w:rsidR="00604A88">
        <w:rPr>
          <w:rFonts w:ascii="Arial" w:hAnsi="Arial" w:cs="Arial"/>
          <w:noProof/>
          <w:lang w:val="sr-Latn-CS"/>
        </w:rPr>
        <w:t xml:space="preserve"> </w:t>
      </w:r>
      <w:r w:rsidR="00604A88">
        <w:rPr>
          <w:rFonts w:ascii="Arial" w:hAnsi="Arial" w:cs="Arial"/>
          <w:noProof/>
          <w:lang w:val="sr-Cyrl-CS"/>
        </w:rPr>
        <w:t>Београд ул. Балканска 13, 11000 Београд, матични број 20053658 и ПИБ 103920327</w:t>
      </w:r>
      <w:r w:rsidRPr="008C2799">
        <w:rPr>
          <w:rFonts w:ascii="Arial" w:hAnsi="Arial"/>
          <w:sz w:val="24"/>
          <w:szCs w:val="24"/>
          <w:lang w:val="sr-Cyrl-CS"/>
        </w:rPr>
        <w:t>.</w:t>
      </w:r>
      <w:r w:rsidRPr="00806877">
        <w:rPr>
          <w:rFonts w:ascii="Arial" w:hAnsi="Arial"/>
          <w:sz w:val="24"/>
          <w:lang w:val="sr-Cyrl-CS"/>
        </w:rPr>
        <w:t xml:space="preserve"> Уговорена</w:t>
      </w:r>
      <w:r>
        <w:rPr>
          <w:rFonts w:ascii="Arial" w:hAnsi="Arial"/>
          <w:sz w:val="24"/>
          <w:lang w:val="sr-Cyrl-CS"/>
        </w:rPr>
        <w:t xml:space="preserve">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 </w:t>
      </w:r>
      <w:r w:rsidR="006B104A">
        <w:rPr>
          <w:rFonts w:ascii="Arial" w:hAnsi="Arial"/>
          <w:sz w:val="24"/>
          <w:lang w:val="sr-Cyrl-CS"/>
        </w:rPr>
        <w:t xml:space="preserve">до </w:t>
      </w:r>
      <w:r w:rsidR="004B585C">
        <w:rPr>
          <w:rFonts w:ascii="Arial" w:hAnsi="Arial"/>
          <w:sz w:val="24"/>
          <w:lang w:val="sr-Latn-CS"/>
        </w:rPr>
        <w:t>40</w:t>
      </w:r>
      <w:r w:rsidR="00135AB9" w:rsidRPr="006B104A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6B104A" w:rsidRPr="006B104A">
        <w:rPr>
          <w:rFonts w:ascii="Arial" w:hAnsi="Arial" w:cs="Arial"/>
          <w:noProof/>
          <w:sz w:val="24"/>
          <w:szCs w:val="24"/>
          <w:lang w:val="sr-Cyrl-CS"/>
        </w:rPr>
        <w:t>000.000</w:t>
      </w:r>
      <w:r w:rsidR="00135AB9" w:rsidRPr="006B104A">
        <w:rPr>
          <w:rFonts w:ascii="Arial" w:hAnsi="Arial" w:cs="Arial"/>
          <w:noProof/>
          <w:sz w:val="24"/>
          <w:szCs w:val="24"/>
          <w:lang w:val="sr-Cyrl-CS"/>
        </w:rPr>
        <w:t>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D05250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</w:t>
      </w:r>
      <w:r w:rsidRPr="00604A88">
        <w:rPr>
          <w:rFonts w:ascii="Arial" w:hAnsi="Arial"/>
          <w:sz w:val="24"/>
          <w:lang w:val="sr-Cyrl-CS"/>
        </w:rPr>
        <w:t>пристигл</w:t>
      </w:r>
      <w:r w:rsidR="00D05250" w:rsidRPr="00604A88">
        <w:rPr>
          <w:rFonts w:ascii="Arial" w:hAnsi="Arial"/>
          <w:sz w:val="24"/>
          <w:lang w:val="sr-Cyrl-CS"/>
        </w:rPr>
        <w:t>е</w:t>
      </w:r>
      <w:r w:rsidRPr="00604A88">
        <w:rPr>
          <w:rFonts w:ascii="Arial" w:hAnsi="Arial"/>
          <w:sz w:val="24"/>
          <w:lang w:val="sr-Cyrl-CS"/>
        </w:rPr>
        <w:t xml:space="preserve"> </w:t>
      </w:r>
      <w:r w:rsidR="005A6554">
        <w:rPr>
          <w:rFonts w:ascii="Arial" w:hAnsi="Arial"/>
          <w:sz w:val="24"/>
          <w:lang w:val="sr-Latn-RS"/>
        </w:rPr>
        <w:t>4</w:t>
      </w:r>
      <w:r>
        <w:rPr>
          <w:rFonts w:ascii="Arial" w:hAnsi="Arial"/>
          <w:sz w:val="24"/>
          <w:lang w:val="sr-Cyrl-CS"/>
        </w:rPr>
        <w:t xml:space="preserve"> понуд</w:t>
      </w:r>
      <w:r w:rsidR="00D05250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5A6554">
        <w:rPr>
          <w:rFonts w:ascii="Arial" w:hAnsi="Arial" w:cs="Arial"/>
          <w:noProof/>
          <w:sz w:val="24"/>
          <w:szCs w:val="24"/>
          <w:lang w:val="sr-Latn-RS"/>
        </w:rPr>
        <w:t>60,75</w:t>
      </w:r>
      <w:r w:rsidR="00135AB9" w:rsidRPr="00F17677">
        <w:rPr>
          <w:rFonts w:ascii="Arial" w:hAnsi="Arial" w:cs="Arial"/>
          <w:noProof/>
          <w:color w:val="FF0000"/>
          <w:lang w:val="sr-Cyrl-CS"/>
        </w:rPr>
        <w:t xml:space="preserve"> </w:t>
      </w:r>
      <w:r w:rsidR="006B104A">
        <w:rPr>
          <w:rFonts w:ascii="Arial" w:hAnsi="Arial"/>
          <w:sz w:val="24"/>
          <w:lang w:val="sr-Cyrl-CS"/>
        </w:rPr>
        <w:t>еура</w:t>
      </w:r>
      <w:r>
        <w:rPr>
          <w:rFonts w:ascii="Arial" w:hAnsi="Arial"/>
          <w:sz w:val="24"/>
          <w:lang w:val="sr-Cyrl-CS"/>
        </w:rPr>
        <w:t xml:space="preserve"> без ПДВ-а </w:t>
      </w:r>
      <w:r w:rsidR="006B104A">
        <w:rPr>
          <w:rFonts w:ascii="Arial" w:hAnsi="Arial"/>
          <w:sz w:val="24"/>
          <w:lang w:val="sr-Cyrl-CS"/>
        </w:rPr>
        <w:t>за 1М</w:t>
      </w:r>
      <w:r w:rsidR="006B104A">
        <w:rPr>
          <w:rFonts w:ascii="Arial" w:hAnsi="Arial"/>
          <w:sz w:val="24"/>
          <w:lang w:val="sr-Latn-CS"/>
        </w:rPr>
        <w:t xml:space="preserve">wh </w:t>
      </w:r>
      <w:r>
        <w:rPr>
          <w:rFonts w:ascii="Arial" w:hAnsi="Arial"/>
          <w:sz w:val="24"/>
          <w:lang w:val="sr-Cyrl-CS"/>
        </w:rPr>
        <w:t xml:space="preserve">а најнижа понуђена </w:t>
      </w:r>
      <w:r w:rsidRPr="00806877">
        <w:rPr>
          <w:rFonts w:ascii="Arial" w:hAnsi="Arial"/>
          <w:sz w:val="24"/>
          <w:lang w:val="sr-Cyrl-CS"/>
        </w:rPr>
        <w:t xml:space="preserve">цена је </w:t>
      </w:r>
      <w:r w:rsidR="005A6554">
        <w:rPr>
          <w:rFonts w:ascii="Arial" w:hAnsi="Arial"/>
          <w:sz w:val="24"/>
          <w:lang w:val="sr-Latn-RS"/>
        </w:rPr>
        <w:t>56,74</w:t>
      </w:r>
      <w:r w:rsidR="00604A88">
        <w:rPr>
          <w:rFonts w:ascii="Arial" w:hAnsi="Arial" w:cs="Arial"/>
          <w:noProof/>
          <w:sz w:val="24"/>
          <w:szCs w:val="24"/>
          <w:lang w:val="sr-Latn-RS"/>
        </w:rPr>
        <w:t xml:space="preserve"> </w:t>
      </w:r>
      <w:r w:rsidR="006B104A" w:rsidRPr="00806877">
        <w:rPr>
          <w:rFonts w:ascii="Arial" w:hAnsi="Arial"/>
          <w:sz w:val="24"/>
          <w:lang w:val="sr-Cyrl-CS"/>
        </w:rPr>
        <w:t>еура</w:t>
      </w:r>
      <w:r w:rsidR="006B104A">
        <w:rPr>
          <w:rFonts w:ascii="Arial" w:hAnsi="Arial"/>
          <w:sz w:val="24"/>
          <w:lang w:val="sr-Cyrl-CS"/>
        </w:rPr>
        <w:t xml:space="preserve"> без ПДВ-а за 1М</w:t>
      </w:r>
      <w:r w:rsidR="006B104A">
        <w:rPr>
          <w:rFonts w:ascii="Arial" w:hAnsi="Arial"/>
          <w:sz w:val="24"/>
          <w:lang w:val="sr-Latn-CS"/>
        </w:rPr>
        <w:t>wh</w:t>
      </w:r>
      <w:r>
        <w:rPr>
          <w:rFonts w:ascii="Arial" w:hAnsi="Arial"/>
          <w:sz w:val="24"/>
          <w:lang w:val="sr-Cyrl-CS"/>
        </w:rPr>
        <w:t xml:space="preserve">. </w:t>
      </w:r>
      <w:r w:rsidR="00A344E5">
        <w:rPr>
          <w:rFonts w:ascii="Arial" w:hAnsi="Arial"/>
          <w:sz w:val="24"/>
          <w:lang w:val="sr-Cyrl-CS"/>
        </w:rPr>
        <w:t xml:space="preserve">Највиша понуђена цена прихватљивих понуда је </w:t>
      </w:r>
      <w:r w:rsidR="005A6554">
        <w:rPr>
          <w:rFonts w:ascii="Arial" w:hAnsi="Arial" w:cs="Arial"/>
          <w:noProof/>
          <w:sz w:val="24"/>
          <w:szCs w:val="24"/>
          <w:lang w:val="sr-Latn-RS"/>
        </w:rPr>
        <w:t>60,75</w:t>
      </w:r>
      <w:r w:rsidR="00A344E5" w:rsidRPr="00F17677">
        <w:rPr>
          <w:rFonts w:ascii="Arial" w:hAnsi="Arial" w:cs="Arial"/>
          <w:noProof/>
          <w:color w:val="FF0000"/>
          <w:lang w:val="sr-Cyrl-CS"/>
        </w:rPr>
        <w:t xml:space="preserve"> </w:t>
      </w:r>
      <w:r w:rsidR="00A344E5">
        <w:rPr>
          <w:rFonts w:ascii="Arial" w:hAnsi="Arial"/>
          <w:sz w:val="24"/>
          <w:lang w:val="sr-Cyrl-CS"/>
        </w:rPr>
        <w:t>еура без ПДВ-а за 1М</w:t>
      </w:r>
      <w:r w:rsidR="00A344E5">
        <w:rPr>
          <w:rFonts w:ascii="Arial" w:hAnsi="Arial"/>
          <w:sz w:val="24"/>
          <w:lang w:val="sr-Latn-CS"/>
        </w:rPr>
        <w:t xml:space="preserve">wh </w:t>
      </w:r>
      <w:r w:rsidR="00A344E5">
        <w:rPr>
          <w:rFonts w:ascii="Arial" w:hAnsi="Arial"/>
          <w:sz w:val="24"/>
          <w:lang w:val="sr-Cyrl-CS"/>
        </w:rPr>
        <w:t xml:space="preserve">а најнижа понуђена </w:t>
      </w:r>
      <w:r w:rsidR="00A344E5" w:rsidRPr="00806877">
        <w:rPr>
          <w:rFonts w:ascii="Arial" w:hAnsi="Arial"/>
          <w:sz w:val="24"/>
          <w:lang w:val="sr-Cyrl-CS"/>
        </w:rPr>
        <w:t xml:space="preserve">цена је </w:t>
      </w:r>
      <w:r w:rsidR="005A6554">
        <w:rPr>
          <w:rFonts w:ascii="Arial" w:hAnsi="Arial" w:cs="Arial"/>
          <w:noProof/>
          <w:sz w:val="24"/>
          <w:szCs w:val="24"/>
          <w:lang w:val="sr-Latn-RS"/>
        </w:rPr>
        <w:t>56,74</w:t>
      </w:r>
      <w:r w:rsidR="00A344E5" w:rsidRPr="00806877">
        <w:rPr>
          <w:rFonts w:ascii="Arial" w:hAnsi="Arial" w:cs="Arial"/>
          <w:noProof/>
          <w:lang w:val="sr-Cyrl-CS"/>
        </w:rPr>
        <w:t xml:space="preserve"> </w:t>
      </w:r>
      <w:r w:rsidR="00A344E5" w:rsidRPr="00806877">
        <w:rPr>
          <w:rFonts w:ascii="Arial" w:hAnsi="Arial"/>
          <w:sz w:val="24"/>
          <w:lang w:val="sr-Cyrl-CS"/>
        </w:rPr>
        <w:t>еура</w:t>
      </w:r>
      <w:r w:rsidR="00A344E5">
        <w:rPr>
          <w:rFonts w:ascii="Arial" w:hAnsi="Arial"/>
          <w:sz w:val="24"/>
          <w:lang w:val="sr-Cyrl-CS"/>
        </w:rPr>
        <w:t xml:space="preserve"> без ПДВ-а за 1М</w:t>
      </w:r>
      <w:r w:rsidR="00A344E5">
        <w:rPr>
          <w:rFonts w:ascii="Arial" w:hAnsi="Arial"/>
          <w:sz w:val="24"/>
          <w:lang w:val="sr-Latn-CS"/>
        </w:rPr>
        <w:t>wh</w:t>
      </w:r>
      <w:r w:rsidR="00A344E5">
        <w:rPr>
          <w:rFonts w:ascii="Arial" w:hAnsi="Arial"/>
          <w:sz w:val="24"/>
          <w:lang w:val="sr-Cyrl-CS"/>
        </w:rPr>
        <w:t xml:space="preserve">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A0340E">
        <w:rPr>
          <w:rFonts w:ascii="Arial" w:hAnsi="Arial"/>
          <w:sz w:val="24"/>
          <w:lang w:val="sr-Latn-RS"/>
        </w:rPr>
        <w:t>28</w:t>
      </w:r>
      <w:r>
        <w:rPr>
          <w:rFonts w:ascii="Arial" w:hAnsi="Arial"/>
          <w:sz w:val="24"/>
          <w:lang w:val="sr-Cyrl-CS"/>
        </w:rPr>
        <w:t>.</w:t>
      </w:r>
      <w:r w:rsidR="004A0087">
        <w:rPr>
          <w:rFonts w:ascii="Arial" w:hAnsi="Arial"/>
          <w:sz w:val="24"/>
          <w:lang w:val="sr-Cyrl-CS"/>
        </w:rPr>
        <w:t>1</w:t>
      </w:r>
      <w:r w:rsidR="00A0340E">
        <w:rPr>
          <w:rFonts w:ascii="Arial" w:hAnsi="Arial"/>
          <w:sz w:val="24"/>
          <w:lang w:val="sr-Latn-RS"/>
        </w:rPr>
        <w:t>1</w:t>
      </w:r>
      <w:r>
        <w:rPr>
          <w:rFonts w:ascii="Arial" w:hAnsi="Arial"/>
          <w:sz w:val="24"/>
          <w:lang w:val="sr-Cyrl-CS"/>
        </w:rPr>
        <w:t>.201</w:t>
      </w:r>
      <w:r w:rsidR="00A340A3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EC616A">
        <w:rPr>
          <w:rFonts w:ascii="Arial" w:hAnsi="Arial"/>
          <w:sz w:val="24"/>
          <w:lang w:val="sr-Latn-CS"/>
        </w:rPr>
        <w:t>13</w:t>
      </w:r>
      <w:bookmarkStart w:id="0" w:name="_GoBack"/>
      <w:bookmarkEnd w:id="0"/>
      <w:r>
        <w:rPr>
          <w:rFonts w:ascii="Arial" w:hAnsi="Arial"/>
          <w:sz w:val="24"/>
          <w:lang w:val="sr-Cyrl-CS"/>
        </w:rPr>
        <w:t>.</w:t>
      </w:r>
      <w:r w:rsidR="00642CCD">
        <w:rPr>
          <w:rFonts w:ascii="Arial" w:hAnsi="Arial"/>
          <w:sz w:val="24"/>
          <w:lang w:val="sr-Latn-CS"/>
        </w:rPr>
        <w:t>12</w:t>
      </w:r>
      <w:r w:rsidRPr="00135AB9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A340A3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</w:t>
      </w:r>
      <w:r w:rsidR="00840BB2">
        <w:rPr>
          <w:rFonts w:ascii="Arial" w:hAnsi="Arial"/>
          <w:sz w:val="24"/>
          <w:lang w:val="sr-Cyrl-CS"/>
        </w:rPr>
        <w:t>до 01.01.20</w:t>
      </w:r>
      <w:r w:rsidR="00C2618E">
        <w:rPr>
          <w:rFonts w:ascii="Arial" w:hAnsi="Arial"/>
          <w:sz w:val="24"/>
          <w:lang w:val="sr-Latn-RS"/>
        </w:rPr>
        <w:t>2</w:t>
      </w:r>
      <w:r w:rsidR="00A340A3">
        <w:rPr>
          <w:rFonts w:ascii="Arial" w:hAnsi="Arial"/>
          <w:sz w:val="24"/>
          <w:lang w:val="sr-Cyrl-RS"/>
        </w:rPr>
        <w:t>1</w:t>
      </w:r>
      <w:r w:rsidR="00840BB2">
        <w:rPr>
          <w:rFonts w:ascii="Arial" w:hAnsi="Arial"/>
          <w:sz w:val="24"/>
          <w:lang w:val="sr-Cyrl-CS"/>
        </w:rPr>
        <w:t>.године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911C4"/>
    <w:rsid w:val="0010483E"/>
    <w:rsid w:val="00104B8C"/>
    <w:rsid w:val="00123B45"/>
    <w:rsid w:val="00135AB9"/>
    <w:rsid w:val="002D7C72"/>
    <w:rsid w:val="00312CA3"/>
    <w:rsid w:val="003A579C"/>
    <w:rsid w:val="004069E5"/>
    <w:rsid w:val="00436067"/>
    <w:rsid w:val="00457919"/>
    <w:rsid w:val="004A0087"/>
    <w:rsid w:val="004B585C"/>
    <w:rsid w:val="005579D4"/>
    <w:rsid w:val="005648C8"/>
    <w:rsid w:val="00570166"/>
    <w:rsid w:val="0059724A"/>
    <w:rsid w:val="005A6554"/>
    <w:rsid w:val="00604A88"/>
    <w:rsid w:val="00634EF8"/>
    <w:rsid w:val="00642CCD"/>
    <w:rsid w:val="006B104A"/>
    <w:rsid w:val="006D38ED"/>
    <w:rsid w:val="006F404C"/>
    <w:rsid w:val="0073067C"/>
    <w:rsid w:val="00743413"/>
    <w:rsid w:val="00806877"/>
    <w:rsid w:val="00810A56"/>
    <w:rsid w:val="00840BB2"/>
    <w:rsid w:val="008C2799"/>
    <w:rsid w:val="00906972"/>
    <w:rsid w:val="009435D6"/>
    <w:rsid w:val="00965F97"/>
    <w:rsid w:val="009E3925"/>
    <w:rsid w:val="00A0340E"/>
    <w:rsid w:val="00A340A3"/>
    <w:rsid w:val="00A344E5"/>
    <w:rsid w:val="00A506FC"/>
    <w:rsid w:val="00A64C34"/>
    <w:rsid w:val="00B63592"/>
    <w:rsid w:val="00BA343B"/>
    <w:rsid w:val="00BC120F"/>
    <w:rsid w:val="00BC62DD"/>
    <w:rsid w:val="00C1380B"/>
    <w:rsid w:val="00C2618E"/>
    <w:rsid w:val="00C34FE9"/>
    <w:rsid w:val="00C9401C"/>
    <w:rsid w:val="00CA3FA7"/>
    <w:rsid w:val="00CD5B6D"/>
    <w:rsid w:val="00D05250"/>
    <w:rsid w:val="00D81662"/>
    <w:rsid w:val="00E06463"/>
    <w:rsid w:val="00E67040"/>
    <w:rsid w:val="00E670D9"/>
    <w:rsid w:val="00EC616A"/>
    <w:rsid w:val="00F17677"/>
    <w:rsid w:val="00F33838"/>
    <w:rsid w:val="00F54636"/>
    <w:rsid w:val="00F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EE7E4"/>
  <w15:docId w15:val="{C0B7DB3B-8E05-41B0-8770-4A0F2A03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178</Words>
  <Characters>1016</Characters>
  <Application>Microsoft Office Word</Application>
  <DocSecurity>0</DocSecurity>
  <Lines>8</Lines>
  <Paragraphs>2</Paragraphs>
  <ScaleCrop>false</ScaleCrop>
  <Company>Vodovod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2019-12-13T09:09:00Z</dcterms:modified>
</cp:coreProperties>
</file>