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</w:t>
      </w:r>
      <w:r w:rsidR="0086058F" w:rsidRPr="00243A93">
        <w:rPr>
          <w:rFonts w:ascii="Arial" w:eastAsia="Times New Roman" w:hAnsi="Arial" w:cs="Arial"/>
          <w:noProof/>
          <w:lang w:val="sr-Latn-CS"/>
        </w:rPr>
        <w:t>''Службени гласник РС'', бр. 124/12</w:t>
      </w:r>
      <w:r w:rsidR="0086058F">
        <w:rPr>
          <w:rFonts w:ascii="Arial" w:eastAsia="Times New Roman" w:hAnsi="Arial" w:cs="Arial"/>
          <w:noProof/>
          <w:lang w:val="sr-Latn-CS"/>
        </w:rPr>
        <w:t xml:space="preserve">, 14/2015 </w:t>
      </w:r>
      <w:r w:rsidR="0086058F">
        <w:rPr>
          <w:rFonts w:ascii="Arial" w:eastAsia="Times New Roman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09676B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  <w:r w:rsidRPr="0009676B">
        <w:rPr>
          <w:rFonts w:ascii="Arial" w:hAnsi="Arial"/>
          <w:sz w:val="24"/>
          <w:szCs w:val="24"/>
          <w:lang w:val="sr-Latn-CS"/>
        </w:rPr>
        <w:t>На основу спроведеног поступка за јавну набавку мале вредности</w:t>
      </w:r>
      <w:r w:rsidRPr="0009676B">
        <w:rPr>
          <w:rFonts w:ascii="Arial" w:hAnsi="Arial"/>
          <w:sz w:val="24"/>
          <w:szCs w:val="24"/>
          <w:lang w:val="sr-Cyrl-CS"/>
        </w:rPr>
        <w:t xml:space="preserve"> </w:t>
      </w:r>
      <w:r w:rsidR="006D38ED" w:rsidRPr="0009676B">
        <w:rPr>
          <w:rFonts w:ascii="Arial" w:hAnsi="Arial"/>
          <w:sz w:val="24"/>
          <w:szCs w:val="24"/>
          <w:lang w:val="sr-Cyrl-CS"/>
        </w:rPr>
        <w:t>добра</w:t>
      </w:r>
      <w:r w:rsidRPr="0009676B">
        <w:rPr>
          <w:rFonts w:ascii="Arial" w:hAnsi="Arial"/>
          <w:sz w:val="24"/>
          <w:szCs w:val="24"/>
          <w:lang w:val="sr-Latn-CS"/>
        </w:rPr>
        <w:t xml:space="preserve"> </w:t>
      </w:r>
      <w:r w:rsidRPr="0009676B">
        <w:rPr>
          <w:rFonts w:ascii="Arial" w:hAnsi="Arial"/>
          <w:sz w:val="24"/>
          <w:szCs w:val="24"/>
          <w:lang w:val="sr-Cyrl-CS"/>
        </w:rPr>
        <w:t xml:space="preserve">ЈН </w:t>
      </w:r>
      <w:r w:rsidR="00243980">
        <w:rPr>
          <w:rFonts w:ascii="Arial" w:hAnsi="Arial"/>
          <w:sz w:val="24"/>
          <w:szCs w:val="24"/>
          <w:lang w:val="sr-Cyrl-RS"/>
        </w:rPr>
        <w:t>14/19</w:t>
      </w:r>
      <w:r w:rsidRPr="0009676B">
        <w:rPr>
          <w:rFonts w:ascii="Arial" w:hAnsi="Arial"/>
          <w:sz w:val="24"/>
          <w:szCs w:val="24"/>
          <w:lang w:val="sr-Latn-CS"/>
        </w:rPr>
        <w:t xml:space="preserve"> број </w:t>
      </w:r>
      <w:r w:rsidR="000C6FB7">
        <w:rPr>
          <w:rFonts w:ascii="Arial" w:hAnsi="Arial"/>
          <w:sz w:val="24"/>
          <w:szCs w:val="24"/>
          <w:lang w:val="sr-Cyrl-RS"/>
        </w:rPr>
        <w:t>858</w:t>
      </w:r>
      <w:r w:rsidRPr="0009676B">
        <w:rPr>
          <w:rFonts w:ascii="Arial" w:hAnsi="Arial"/>
          <w:sz w:val="24"/>
          <w:szCs w:val="24"/>
          <w:lang w:val="sr-Latn-CS"/>
        </w:rPr>
        <w:t xml:space="preserve"> од </w:t>
      </w:r>
      <w:r w:rsidR="00243980">
        <w:rPr>
          <w:rFonts w:ascii="Arial" w:hAnsi="Arial"/>
          <w:sz w:val="24"/>
          <w:szCs w:val="24"/>
          <w:lang w:val="sr-Cyrl-RS"/>
        </w:rPr>
        <w:t>03</w:t>
      </w:r>
      <w:r w:rsidRPr="0009676B">
        <w:rPr>
          <w:rFonts w:ascii="Arial" w:hAnsi="Arial"/>
          <w:sz w:val="24"/>
          <w:szCs w:val="24"/>
          <w:lang w:val="sr-Latn-CS"/>
        </w:rPr>
        <w:t>.</w:t>
      </w:r>
      <w:r w:rsidR="00A15864" w:rsidRPr="0009676B">
        <w:rPr>
          <w:rFonts w:ascii="Arial" w:hAnsi="Arial"/>
          <w:sz w:val="24"/>
          <w:szCs w:val="24"/>
          <w:lang w:val="sr-Latn-CS"/>
        </w:rPr>
        <w:t>0</w:t>
      </w:r>
      <w:r w:rsidR="00243980">
        <w:rPr>
          <w:rFonts w:ascii="Arial" w:hAnsi="Arial"/>
          <w:sz w:val="24"/>
          <w:szCs w:val="24"/>
          <w:lang w:val="sr-Cyrl-RS"/>
        </w:rPr>
        <w:t>6</w:t>
      </w:r>
      <w:r w:rsidRPr="0009676B">
        <w:rPr>
          <w:rFonts w:ascii="Arial" w:hAnsi="Arial"/>
          <w:sz w:val="24"/>
          <w:szCs w:val="24"/>
          <w:lang w:val="sr-Latn-CS"/>
        </w:rPr>
        <w:t>.201</w:t>
      </w:r>
      <w:r w:rsidR="00243980">
        <w:rPr>
          <w:rFonts w:ascii="Arial" w:hAnsi="Arial"/>
          <w:sz w:val="24"/>
          <w:szCs w:val="24"/>
          <w:lang w:val="sr-Cyrl-RS"/>
        </w:rPr>
        <w:t>9</w:t>
      </w:r>
      <w:r w:rsidRPr="0009676B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="006D38ED" w:rsidRPr="0009676B">
        <w:rPr>
          <w:rFonts w:ascii="Arial" w:hAnsi="Arial"/>
          <w:sz w:val="24"/>
          <w:szCs w:val="24"/>
          <w:lang w:val="sr-Cyrl-CS"/>
        </w:rPr>
        <w:t xml:space="preserve">добра </w:t>
      </w:r>
      <w:bookmarkStart w:id="0" w:name="_Hlk10704760"/>
      <w:r w:rsidR="00243980" w:rsidRPr="00C24402">
        <w:rPr>
          <w:rFonts w:ascii="Arial" w:hAnsi="Arial" w:cs="Arial"/>
          <w:noProof/>
          <w:sz w:val="24"/>
          <w:szCs w:val="24"/>
          <w:lang w:val="sr-Cyrl-RS"/>
        </w:rPr>
        <w:t>Израда идејног пројекта и пројекта за извођење за изградњу магистралног цевовода Равње – Раденковић и секундарне водоводне мреже у насељу Раденковић</w:t>
      </w:r>
      <w:bookmarkEnd w:id="0"/>
      <w:r w:rsidR="003F0E05" w:rsidRPr="0009676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09676B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3F0E05" w:rsidRPr="0009676B">
        <w:rPr>
          <w:rFonts w:ascii="Arial" w:hAnsi="Arial" w:cs="Arial"/>
          <w:sz w:val="24"/>
          <w:szCs w:val="24"/>
          <w:lang w:val="sr-Cyrl-CS"/>
        </w:rPr>
        <w:t>71242000 израда пројекта и нацрта, процена трошкова</w:t>
      </w:r>
      <w:r w:rsidR="00DE6512" w:rsidRPr="0009676B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09676B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Pr="0009676B">
        <w:rPr>
          <w:rFonts w:ascii="Arial" w:hAnsi="Arial"/>
          <w:sz w:val="24"/>
          <w:szCs w:val="24"/>
          <w:lang w:val="sr-Cyrl-CS"/>
        </w:rPr>
        <w:t>п</w:t>
      </w:r>
      <w:r w:rsidRPr="0009676B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243980" w:rsidRPr="00243980">
        <w:rPr>
          <w:rFonts w:ascii="Arial" w:hAnsi="Arial" w:cs="Arial"/>
          <w:noProof/>
          <w:sz w:val="24"/>
          <w:szCs w:val="24"/>
          <w:lang w:val="sr-Cyrl-CS"/>
        </w:rPr>
        <w:t>"</w:t>
      </w:r>
      <w:r w:rsidR="00243980" w:rsidRPr="00243980">
        <w:rPr>
          <w:rFonts w:ascii="Arial" w:hAnsi="Arial" w:cs="Arial"/>
          <w:noProof/>
          <w:sz w:val="24"/>
          <w:szCs w:val="24"/>
          <w:lang w:val="sr-Latn-CS"/>
        </w:rPr>
        <w:t>Eko vodo projekt" doo Beograd</w:t>
      </w:r>
      <w:r w:rsidR="00243980" w:rsidRPr="00243980">
        <w:rPr>
          <w:rFonts w:ascii="Arial" w:hAnsi="Arial" w:cs="Arial"/>
          <w:iCs/>
          <w:noProof/>
          <w:sz w:val="24"/>
          <w:szCs w:val="24"/>
        </w:rPr>
        <w:t xml:space="preserve"> улица </w:t>
      </w:r>
      <w:r w:rsidR="00243980" w:rsidRPr="00243980">
        <w:rPr>
          <w:rFonts w:ascii="Arial" w:hAnsi="Arial" w:cs="Arial"/>
          <w:noProof/>
          <w:sz w:val="24"/>
          <w:szCs w:val="24"/>
          <w:lang w:val="sr-Cyrl-CS"/>
        </w:rPr>
        <w:t>Булевар црвене армије</w:t>
      </w:r>
      <w:r w:rsidR="00243980" w:rsidRPr="00243980">
        <w:rPr>
          <w:rFonts w:ascii="Arial" w:hAnsi="Arial" w:cs="Arial"/>
          <w:iCs/>
          <w:noProof/>
          <w:sz w:val="24"/>
          <w:szCs w:val="24"/>
          <w:lang w:val="sr-Cyrl-CS"/>
        </w:rPr>
        <w:t xml:space="preserve"> број 9А/3/17</w:t>
      </w:r>
      <w:r w:rsidR="00243980" w:rsidRPr="00243980">
        <w:rPr>
          <w:rFonts w:ascii="Arial" w:hAnsi="Arial" w:cs="Arial"/>
          <w:iCs/>
          <w:noProof/>
          <w:sz w:val="24"/>
          <w:szCs w:val="24"/>
        </w:rPr>
        <w:t>,</w:t>
      </w:r>
      <w:r w:rsidR="00243980" w:rsidRPr="00243980">
        <w:rPr>
          <w:rFonts w:ascii="Arial" w:hAnsi="Arial" w:cs="Arial"/>
          <w:iCs/>
          <w:noProof/>
          <w:sz w:val="24"/>
          <w:szCs w:val="24"/>
          <w:lang w:val="sr-Cyrl-CS"/>
        </w:rPr>
        <w:t xml:space="preserve"> </w:t>
      </w:r>
      <w:r w:rsidR="00243980" w:rsidRPr="00243980">
        <w:rPr>
          <w:rFonts w:ascii="Arial" w:hAnsi="Arial" w:cs="Arial"/>
          <w:iCs/>
          <w:noProof/>
          <w:sz w:val="24"/>
          <w:szCs w:val="24"/>
        </w:rPr>
        <w:t>ПИБ:</w:t>
      </w:r>
      <w:r w:rsidR="00243980" w:rsidRPr="00243980">
        <w:rPr>
          <w:rFonts w:ascii="Arial" w:hAnsi="Arial" w:cs="Arial"/>
          <w:iCs/>
          <w:noProof/>
          <w:sz w:val="24"/>
          <w:szCs w:val="24"/>
          <w:lang w:val="sr-Cyrl-CS"/>
        </w:rPr>
        <w:t xml:space="preserve"> </w:t>
      </w:r>
      <w:r w:rsidR="00243980" w:rsidRPr="00243980">
        <w:rPr>
          <w:rFonts w:ascii="Arial" w:hAnsi="Arial" w:cs="Arial"/>
          <w:noProof/>
          <w:sz w:val="24"/>
          <w:szCs w:val="24"/>
          <w:lang w:val="sr-Cyrl-CS"/>
        </w:rPr>
        <w:t>100836288 и</w:t>
      </w:r>
      <w:r w:rsidR="00243980" w:rsidRPr="00243980">
        <w:rPr>
          <w:rFonts w:ascii="Arial" w:hAnsi="Arial" w:cs="Arial"/>
          <w:iCs/>
          <w:noProof/>
          <w:sz w:val="24"/>
          <w:szCs w:val="24"/>
        </w:rPr>
        <w:t xml:space="preserve"> Матични број: </w:t>
      </w:r>
      <w:r w:rsidR="00243980" w:rsidRPr="00243980">
        <w:rPr>
          <w:rFonts w:ascii="Arial" w:hAnsi="Arial" w:cs="Arial"/>
          <w:noProof/>
          <w:sz w:val="24"/>
          <w:szCs w:val="24"/>
          <w:lang w:val="sr-Cyrl-CS"/>
        </w:rPr>
        <w:t>17353721</w:t>
      </w:r>
      <w:r w:rsidRPr="0009676B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6D38ED" w:rsidRPr="0009676B">
        <w:rPr>
          <w:rFonts w:ascii="Arial" w:hAnsi="Arial"/>
          <w:sz w:val="24"/>
          <w:szCs w:val="24"/>
          <w:lang w:val="sr-Cyrl-CS"/>
        </w:rPr>
        <w:t>добра</w:t>
      </w:r>
      <w:r w:rsidRPr="0009676B">
        <w:rPr>
          <w:rFonts w:ascii="Arial" w:hAnsi="Arial"/>
          <w:sz w:val="24"/>
          <w:szCs w:val="24"/>
          <w:lang w:val="sr-Cyrl-CS"/>
        </w:rPr>
        <w:t xml:space="preserve"> износи </w:t>
      </w:r>
      <w:r w:rsidR="00C24402" w:rsidRPr="00C24402">
        <w:rPr>
          <w:rFonts w:ascii="Arial" w:hAnsi="Arial" w:cs="Arial"/>
          <w:noProof/>
          <w:sz w:val="24"/>
          <w:szCs w:val="24"/>
          <w:lang w:val="sr-Latn-RS"/>
        </w:rPr>
        <w:t>1.948.000</w:t>
      </w:r>
      <w:r w:rsidR="00C24402" w:rsidRPr="00C24402">
        <w:rPr>
          <w:rFonts w:ascii="Arial" w:hAnsi="Arial" w:cs="Arial"/>
          <w:noProof/>
          <w:sz w:val="24"/>
          <w:szCs w:val="24"/>
          <w:lang w:val="sr-Cyrl-RS"/>
        </w:rPr>
        <w:t>,</w:t>
      </w:r>
      <w:r w:rsidR="00C24402" w:rsidRPr="00C24402">
        <w:rPr>
          <w:rFonts w:ascii="Arial" w:hAnsi="Arial" w:cs="Arial"/>
          <w:noProof/>
          <w:sz w:val="24"/>
          <w:szCs w:val="24"/>
          <w:lang w:val="sr-Latn-CS"/>
        </w:rPr>
        <w:t>00</w:t>
      </w:r>
      <w:r w:rsidRPr="0009676B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D17B0A" w:rsidRPr="0009676B">
        <w:rPr>
          <w:rFonts w:ascii="Arial" w:hAnsi="Arial"/>
          <w:sz w:val="24"/>
          <w:szCs w:val="24"/>
          <w:lang w:val="sr-Cyrl-CS"/>
        </w:rPr>
        <w:t>је</w:t>
      </w:r>
      <w:r w:rsidRPr="0009676B">
        <w:rPr>
          <w:rFonts w:ascii="Arial" w:hAnsi="Arial"/>
          <w:sz w:val="24"/>
          <w:szCs w:val="24"/>
          <w:lang w:val="sr-Cyrl-CS"/>
        </w:rPr>
        <w:t xml:space="preserve"> </w:t>
      </w:r>
      <w:r w:rsidRPr="00C24402">
        <w:rPr>
          <w:rFonts w:ascii="Arial" w:hAnsi="Arial"/>
          <w:sz w:val="24"/>
          <w:szCs w:val="24"/>
          <w:lang w:val="sr-Cyrl-CS"/>
        </w:rPr>
        <w:t>пристигл</w:t>
      </w:r>
      <w:r w:rsidR="00D17B0A" w:rsidRPr="00C24402">
        <w:rPr>
          <w:rFonts w:ascii="Arial" w:hAnsi="Arial"/>
          <w:sz w:val="24"/>
          <w:szCs w:val="24"/>
          <w:lang w:val="sr-Cyrl-CS"/>
        </w:rPr>
        <w:t>а</w:t>
      </w:r>
      <w:r w:rsidR="00287A37" w:rsidRPr="00C24402">
        <w:rPr>
          <w:rFonts w:ascii="Arial" w:hAnsi="Arial"/>
          <w:sz w:val="24"/>
          <w:szCs w:val="24"/>
          <w:lang w:val="sr-Cyrl-CS"/>
        </w:rPr>
        <w:t xml:space="preserve"> </w:t>
      </w:r>
      <w:r w:rsidR="00D17B0A" w:rsidRPr="00C24402">
        <w:rPr>
          <w:rFonts w:ascii="Arial" w:hAnsi="Arial"/>
          <w:sz w:val="24"/>
          <w:szCs w:val="24"/>
          <w:lang w:val="sr-Cyrl-CS"/>
        </w:rPr>
        <w:t>1</w:t>
      </w:r>
      <w:r w:rsidRPr="00C24402">
        <w:rPr>
          <w:rFonts w:ascii="Arial" w:hAnsi="Arial"/>
          <w:sz w:val="24"/>
          <w:szCs w:val="24"/>
          <w:lang w:val="sr-Cyrl-CS"/>
        </w:rPr>
        <w:t xml:space="preserve"> понуд</w:t>
      </w:r>
      <w:r w:rsidR="00D17B0A" w:rsidRPr="00C24402">
        <w:rPr>
          <w:rFonts w:ascii="Arial" w:hAnsi="Arial"/>
          <w:sz w:val="24"/>
          <w:szCs w:val="24"/>
          <w:lang w:val="sr-Cyrl-CS"/>
        </w:rPr>
        <w:t>а</w:t>
      </w:r>
      <w:r w:rsidRPr="0009676B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C24402" w:rsidRPr="00C24402">
        <w:rPr>
          <w:rFonts w:ascii="Arial" w:hAnsi="Arial" w:cs="Arial"/>
          <w:noProof/>
          <w:sz w:val="24"/>
          <w:szCs w:val="24"/>
          <w:lang w:val="sr-Latn-RS"/>
        </w:rPr>
        <w:t>1.948.000</w:t>
      </w:r>
      <w:r w:rsidR="00C24402" w:rsidRPr="00C24402">
        <w:rPr>
          <w:rFonts w:ascii="Arial" w:hAnsi="Arial" w:cs="Arial"/>
          <w:noProof/>
          <w:sz w:val="24"/>
          <w:szCs w:val="24"/>
          <w:lang w:val="sr-Cyrl-RS"/>
        </w:rPr>
        <w:t>,</w:t>
      </w:r>
      <w:r w:rsidR="00C24402" w:rsidRPr="00C24402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5F39F1" w:rsidRPr="0009676B">
        <w:rPr>
          <w:rFonts w:ascii="Arial" w:hAnsi="Arial"/>
          <w:sz w:val="24"/>
          <w:szCs w:val="24"/>
          <w:lang w:val="sr-Cyrl-CS"/>
        </w:rPr>
        <w:t xml:space="preserve"> </w:t>
      </w:r>
      <w:r w:rsidRPr="0009676B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C24402" w:rsidRPr="00C24402">
        <w:rPr>
          <w:rFonts w:ascii="Arial" w:hAnsi="Arial" w:cs="Arial"/>
          <w:noProof/>
          <w:sz w:val="24"/>
          <w:szCs w:val="24"/>
          <w:lang w:val="sr-Latn-RS"/>
        </w:rPr>
        <w:t>1.948.000</w:t>
      </w:r>
      <w:r w:rsidR="00C24402" w:rsidRPr="00C24402">
        <w:rPr>
          <w:rFonts w:ascii="Arial" w:hAnsi="Arial" w:cs="Arial"/>
          <w:noProof/>
          <w:sz w:val="24"/>
          <w:szCs w:val="24"/>
          <w:lang w:val="sr-Cyrl-RS"/>
        </w:rPr>
        <w:t>,</w:t>
      </w:r>
      <w:r w:rsidR="00C24402" w:rsidRPr="00C24402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4A2668" w:rsidRPr="0009676B">
        <w:rPr>
          <w:rFonts w:ascii="Arial" w:hAnsi="Arial"/>
          <w:sz w:val="24"/>
          <w:szCs w:val="24"/>
          <w:lang w:val="sr-Cyrl-CS"/>
        </w:rPr>
        <w:t xml:space="preserve"> </w:t>
      </w:r>
      <w:r w:rsidRPr="0009676B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86058F" w:rsidRPr="0009676B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 је </w:t>
      </w:r>
      <w:r w:rsidR="00C24402" w:rsidRPr="00C24402">
        <w:rPr>
          <w:rFonts w:ascii="Arial" w:hAnsi="Arial" w:cs="Arial"/>
          <w:noProof/>
          <w:sz w:val="24"/>
          <w:szCs w:val="24"/>
          <w:lang w:val="sr-Latn-RS"/>
        </w:rPr>
        <w:t>1.948.000</w:t>
      </w:r>
      <w:r w:rsidR="00C24402" w:rsidRPr="00C24402">
        <w:rPr>
          <w:rFonts w:ascii="Arial" w:hAnsi="Arial" w:cs="Arial"/>
          <w:noProof/>
          <w:sz w:val="24"/>
          <w:szCs w:val="24"/>
          <w:lang w:val="sr-Cyrl-RS"/>
        </w:rPr>
        <w:t>,</w:t>
      </w:r>
      <w:r w:rsidR="00C24402" w:rsidRPr="00C24402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212DB3" w:rsidRPr="0009676B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 w:rsidR="0086058F" w:rsidRPr="0009676B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C24402" w:rsidRPr="00C24402">
        <w:rPr>
          <w:rFonts w:ascii="Arial" w:hAnsi="Arial" w:cs="Arial"/>
          <w:noProof/>
          <w:sz w:val="24"/>
          <w:szCs w:val="24"/>
          <w:lang w:val="sr-Latn-RS"/>
        </w:rPr>
        <w:t>1.948.000</w:t>
      </w:r>
      <w:r w:rsidR="00C24402" w:rsidRPr="00C24402">
        <w:rPr>
          <w:rFonts w:ascii="Arial" w:hAnsi="Arial" w:cs="Arial"/>
          <w:noProof/>
          <w:sz w:val="24"/>
          <w:szCs w:val="24"/>
          <w:lang w:val="sr-Cyrl-RS"/>
        </w:rPr>
        <w:t>,</w:t>
      </w:r>
      <w:r w:rsidR="00C24402" w:rsidRPr="00C24402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86058F" w:rsidRPr="0009676B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Pr="0009676B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C24402">
        <w:rPr>
          <w:rFonts w:ascii="Arial" w:hAnsi="Arial"/>
          <w:sz w:val="24"/>
          <w:szCs w:val="24"/>
          <w:lang w:val="sr-Latn-RS"/>
        </w:rPr>
        <w:t>14</w:t>
      </w:r>
      <w:r w:rsidRPr="0009676B">
        <w:rPr>
          <w:rFonts w:ascii="Arial" w:hAnsi="Arial"/>
          <w:sz w:val="24"/>
          <w:szCs w:val="24"/>
          <w:lang w:val="sr-Cyrl-CS"/>
        </w:rPr>
        <w:t>.</w:t>
      </w:r>
      <w:r w:rsidR="00A15864" w:rsidRPr="0009676B">
        <w:rPr>
          <w:rFonts w:ascii="Arial" w:hAnsi="Arial"/>
          <w:sz w:val="24"/>
          <w:szCs w:val="24"/>
          <w:lang w:val="sr-Latn-CS"/>
        </w:rPr>
        <w:t>0</w:t>
      </w:r>
      <w:r w:rsidR="00243980">
        <w:rPr>
          <w:rFonts w:ascii="Arial" w:hAnsi="Arial"/>
          <w:sz w:val="24"/>
          <w:szCs w:val="24"/>
          <w:lang w:val="sr-Cyrl-RS"/>
        </w:rPr>
        <w:t>6</w:t>
      </w:r>
      <w:r w:rsidRPr="0009676B">
        <w:rPr>
          <w:rFonts w:ascii="Arial" w:hAnsi="Arial"/>
          <w:sz w:val="24"/>
          <w:szCs w:val="24"/>
          <w:lang w:val="sr-Cyrl-CS"/>
        </w:rPr>
        <w:t>.201</w:t>
      </w:r>
      <w:r w:rsidR="00243980">
        <w:rPr>
          <w:rFonts w:ascii="Arial" w:hAnsi="Arial"/>
          <w:sz w:val="24"/>
          <w:szCs w:val="24"/>
          <w:lang w:val="sr-Cyrl-RS"/>
        </w:rPr>
        <w:t>9</w:t>
      </w:r>
      <w:r w:rsidRPr="0009676B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0C6FB7">
        <w:rPr>
          <w:rFonts w:ascii="Arial" w:hAnsi="Arial"/>
          <w:sz w:val="24"/>
          <w:szCs w:val="24"/>
          <w:lang w:val="sr-Cyrl-RS"/>
        </w:rPr>
        <w:t>17</w:t>
      </w:r>
      <w:bookmarkStart w:id="1" w:name="_GoBack"/>
      <w:bookmarkEnd w:id="1"/>
      <w:r w:rsidR="00536976" w:rsidRPr="0009676B">
        <w:rPr>
          <w:rFonts w:ascii="Arial" w:hAnsi="Arial"/>
          <w:sz w:val="24"/>
          <w:szCs w:val="24"/>
          <w:lang w:val="sr-Latn-CS"/>
        </w:rPr>
        <w:t>.</w:t>
      </w:r>
      <w:r w:rsidR="00D15909" w:rsidRPr="0009676B">
        <w:rPr>
          <w:rFonts w:ascii="Arial" w:hAnsi="Arial"/>
          <w:sz w:val="24"/>
          <w:szCs w:val="24"/>
          <w:lang w:val="sr-Cyrl-RS"/>
        </w:rPr>
        <w:t>0</w:t>
      </w:r>
      <w:r w:rsidR="00243980">
        <w:rPr>
          <w:rFonts w:ascii="Arial" w:hAnsi="Arial"/>
          <w:sz w:val="24"/>
          <w:szCs w:val="24"/>
          <w:lang w:val="sr-Cyrl-RS"/>
        </w:rPr>
        <w:t>6</w:t>
      </w:r>
      <w:r w:rsidRPr="0009676B">
        <w:rPr>
          <w:rFonts w:ascii="Arial" w:hAnsi="Arial"/>
          <w:sz w:val="24"/>
          <w:szCs w:val="24"/>
          <w:lang w:val="sr-Cyrl-CS"/>
        </w:rPr>
        <w:t>.201</w:t>
      </w:r>
      <w:r w:rsidR="00243980">
        <w:rPr>
          <w:rFonts w:ascii="Arial" w:hAnsi="Arial"/>
          <w:sz w:val="24"/>
          <w:szCs w:val="24"/>
          <w:lang w:val="sr-Cyrl-RS"/>
        </w:rPr>
        <w:t>9</w:t>
      </w:r>
      <w:r w:rsidRPr="0009676B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144E3E" w:rsidRPr="0009676B">
        <w:rPr>
          <w:rFonts w:ascii="Arial" w:hAnsi="Arial"/>
          <w:sz w:val="24"/>
          <w:szCs w:val="24"/>
          <w:lang w:val="sr-Cyrl-CS"/>
        </w:rPr>
        <w:t>извршења</w:t>
      </w:r>
      <w:r w:rsidR="00C77D56" w:rsidRPr="0009676B">
        <w:rPr>
          <w:rFonts w:ascii="Arial" w:hAnsi="Arial"/>
          <w:sz w:val="24"/>
          <w:szCs w:val="24"/>
          <w:lang w:val="sr-Cyrl-CS"/>
        </w:rPr>
        <w:t>.</w:t>
      </w:r>
    </w:p>
    <w:p w:rsidR="00123B45" w:rsidRPr="00536976" w:rsidRDefault="00123B45" w:rsidP="00123B45">
      <w:pPr>
        <w:pStyle w:val="Uvlaenjetelateksta3"/>
        <w:rPr>
          <w:szCs w:val="24"/>
        </w:rPr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0C56"/>
    <w:rsid w:val="00031955"/>
    <w:rsid w:val="00062B0B"/>
    <w:rsid w:val="000911C4"/>
    <w:rsid w:val="0009676B"/>
    <w:rsid w:val="000B5F7E"/>
    <w:rsid w:val="000C6FB7"/>
    <w:rsid w:val="000D18CE"/>
    <w:rsid w:val="000E64F6"/>
    <w:rsid w:val="0010483E"/>
    <w:rsid w:val="00104B8C"/>
    <w:rsid w:val="00123B45"/>
    <w:rsid w:val="00144E3E"/>
    <w:rsid w:val="0019449E"/>
    <w:rsid w:val="001B0E57"/>
    <w:rsid w:val="001C4172"/>
    <w:rsid w:val="001D0B84"/>
    <w:rsid w:val="00212DB3"/>
    <w:rsid w:val="002221CE"/>
    <w:rsid w:val="00236B5E"/>
    <w:rsid w:val="00243980"/>
    <w:rsid w:val="00287A37"/>
    <w:rsid w:val="00294CC2"/>
    <w:rsid w:val="0029597E"/>
    <w:rsid w:val="002A76EF"/>
    <w:rsid w:val="002E7006"/>
    <w:rsid w:val="002E70A9"/>
    <w:rsid w:val="00337C49"/>
    <w:rsid w:val="0039321E"/>
    <w:rsid w:val="003B4B4A"/>
    <w:rsid w:val="003E1D05"/>
    <w:rsid w:val="003F0E05"/>
    <w:rsid w:val="00436067"/>
    <w:rsid w:val="00474CB2"/>
    <w:rsid w:val="004A2668"/>
    <w:rsid w:val="004A563D"/>
    <w:rsid w:val="00523021"/>
    <w:rsid w:val="00536976"/>
    <w:rsid w:val="00547545"/>
    <w:rsid w:val="005B1A1E"/>
    <w:rsid w:val="005C663B"/>
    <w:rsid w:val="005F39F1"/>
    <w:rsid w:val="00681E1F"/>
    <w:rsid w:val="006C4701"/>
    <w:rsid w:val="006D38ED"/>
    <w:rsid w:val="00743413"/>
    <w:rsid w:val="00756D85"/>
    <w:rsid w:val="00773E61"/>
    <w:rsid w:val="007A5D74"/>
    <w:rsid w:val="007D3DE1"/>
    <w:rsid w:val="00810A56"/>
    <w:rsid w:val="0086058F"/>
    <w:rsid w:val="00885F15"/>
    <w:rsid w:val="008B6491"/>
    <w:rsid w:val="008D5447"/>
    <w:rsid w:val="0090045D"/>
    <w:rsid w:val="00950DB8"/>
    <w:rsid w:val="009846AE"/>
    <w:rsid w:val="009E3925"/>
    <w:rsid w:val="00A01EDA"/>
    <w:rsid w:val="00A10DBC"/>
    <w:rsid w:val="00A15864"/>
    <w:rsid w:val="00A21727"/>
    <w:rsid w:val="00A35E03"/>
    <w:rsid w:val="00A64C34"/>
    <w:rsid w:val="00AA3D2D"/>
    <w:rsid w:val="00AC5B06"/>
    <w:rsid w:val="00B14C55"/>
    <w:rsid w:val="00B17E5B"/>
    <w:rsid w:val="00B35FFF"/>
    <w:rsid w:val="00BE2C4F"/>
    <w:rsid w:val="00BF7ECE"/>
    <w:rsid w:val="00C041DF"/>
    <w:rsid w:val="00C06FA3"/>
    <w:rsid w:val="00C24402"/>
    <w:rsid w:val="00C77D56"/>
    <w:rsid w:val="00C9724B"/>
    <w:rsid w:val="00CA3FA7"/>
    <w:rsid w:val="00D15909"/>
    <w:rsid w:val="00D17B0A"/>
    <w:rsid w:val="00D81662"/>
    <w:rsid w:val="00D96B55"/>
    <w:rsid w:val="00DD589C"/>
    <w:rsid w:val="00DD63A8"/>
    <w:rsid w:val="00DE6512"/>
    <w:rsid w:val="00E00726"/>
    <w:rsid w:val="00EA625A"/>
    <w:rsid w:val="00ED1F98"/>
    <w:rsid w:val="00EF3F2A"/>
    <w:rsid w:val="00F54636"/>
    <w:rsid w:val="00F92DB5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E3B47"/>
  <w15:docId w15:val="{BB0F0845-2A88-489F-A571-B0A1F46A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204</Words>
  <Characters>1169</Characters>
  <Application>Microsoft Office Word</Application>
  <DocSecurity>0</DocSecurity>
  <Lines>9</Lines>
  <Paragraphs>2</Paragraphs>
  <ScaleCrop>false</ScaleCrop>
  <Company>Vodovod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55</cp:revision>
  <dcterms:created xsi:type="dcterms:W3CDTF">2013-07-12T05:53:00Z</dcterms:created>
  <dcterms:modified xsi:type="dcterms:W3CDTF">2019-06-17T06:27:00Z</dcterms:modified>
</cp:coreProperties>
</file>